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2F6BFF">
        <w:rPr>
          <w:rFonts w:ascii="Segoe UI" w:hAnsi="Segoe UI" w:cs="Segoe UI"/>
          <w:sz w:val="18"/>
          <w:szCs w:val="18"/>
        </w:rPr>
        <w:t xml:space="preserve"> Wydziałowego Koordynatora P</w:t>
      </w:r>
      <w:r w:rsidRPr="00E26CD3">
        <w:rPr>
          <w:rFonts w:ascii="Segoe UI" w:hAnsi="Segoe UI" w:cs="Segoe UI"/>
          <w:sz w:val="18"/>
          <w:szCs w:val="18"/>
        </w:rPr>
        <w:t xml:space="preserve">rojektu, działającego na podstawie pełnomocnictwa Rektora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2F6BFF">
        <w:rPr>
          <w:rFonts w:ascii="Segoe UI" w:hAnsi="Segoe UI" w:cs="Segoe UI"/>
          <w:sz w:val="18"/>
          <w:szCs w:val="18"/>
        </w:rPr>
        <w:t xml:space="preserve">……………………  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 w:rsidR="004319E3">
        <w:rPr>
          <w:rFonts w:ascii="Segoe UI" w:hAnsi="Segoe UI" w:cs="Segoe UI"/>
          <w:sz w:val="18"/>
          <w:szCs w:val="18"/>
        </w:rPr>
        <w:t>Budowy Maszyn i Lotnictwa</w:t>
      </w:r>
      <w:r w:rsidR="001C10E4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na kierunku 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Zakładem pracy: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 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>23.03.2018 r.</w:t>
      </w:r>
      <w:r w:rsidR="006E010D">
        <w:rPr>
          <w:rFonts w:ascii="Segoe UI" w:hAnsi="Segoe UI" w:cs="Segoe UI"/>
          <w:sz w:val="18"/>
          <w:szCs w:val="18"/>
        </w:rPr>
        <w:t xml:space="preserve"> </w:t>
      </w:r>
      <w:r w:rsidRPr="00392C0C">
        <w:rPr>
          <w:rFonts w:ascii="Segoe UI" w:hAnsi="Segoe UI" w:cs="Segoe UI"/>
          <w:sz w:val="18"/>
          <w:szCs w:val="18"/>
        </w:rPr>
        <w:t>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15483C" w:rsidRPr="00E26CD3" w:rsidRDefault="009E7BEB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 ramach Projektu realizowany jest program stażowy dla studentów PRz </w:t>
      </w:r>
      <w:r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bookmarkStart w:id="0" w:name="_GoBack"/>
      <w:bookmarkEnd w:id="0"/>
      <w:r w:rsidR="0015483C" w:rsidRPr="00E26CD3">
        <w:rPr>
          <w:rFonts w:ascii="Segoe UI" w:hAnsi="Segoe UI" w:cs="Segoe UI"/>
          <w:sz w:val="18"/>
          <w:szCs w:val="18"/>
        </w:rPr>
        <w:t xml:space="preserve"> 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>ania wiedzy wśród studentów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</w:t>
      </w:r>
      <w:r w:rsidR="004319E3">
        <w:rPr>
          <w:rFonts w:ascii="Segoe UI" w:hAnsi="Segoe UI" w:cs="Segoe UI"/>
          <w:sz w:val="18"/>
          <w:szCs w:val="18"/>
        </w:rPr>
        <w:t xml:space="preserve"> I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4319E3">
        <w:rPr>
          <w:rFonts w:ascii="Segoe UI" w:hAnsi="Segoe UI" w:cs="Segoe UI"/>
          <w:sz w:val="18"/>
          <w:szCs w:val="18"/>
        </w:rPr>
        <w:t>i</w:t>
      </w:r>
      <w:proofErr w:type="spellEnd"/>
      <w:r w:rsidR="004319E3">
        <w:rPr>
          <w:rFonts w:ascii="Segoe UI" w:hAnsi="Segoe UI" w:cs="Segoe UI"/>
          <w:sz w:val="18"/>
          <w:szCs w:val="18"/>
        </w:rPr>
        <w:t xml:space="preserve"> I</w:t>
      </w:r>
      <w:r w:rsidR="0015483C" w:rsidRPr="007F4DFD">
        <w:rPr>
          <w:rFonts w:ascii="Segoe UI" w:hAnsi="Segoe UI" w:cs="Segoe UI"/>
          <w:sz w:val="18"/>
          <w:szCs w:val="18"/>
        </w:rPr>
        <w:t>I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>Wydziale</w:t>
      </w:r>
      <w:r w:rsidR="00DE32BE">
        <w:rPr>
          <w:rFonts w:ascii="Segoe UI" w:hAnsi="Segoe UI" w:cs="Segoe UI"/>
          <w:sz w:val="18"/>
          <w:szCs w:val="18"/>
        </w:rPr>
        <w:t xml:space="preserve"> </w:t>
      </w:r>
      <w:r w:rsidR="004319E3">
        <w:rPr>
          <w:rFonts w:ascii="Segoe UI" w:hAnsi="Segoe UI" w:cs="Segoe UI"/>
          <w:sz w:val="18"/>
          <w:szCs w:val="18"/>
        </w:rPr>
        <w:t>Budowy Maszyn i Lotnictwa.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2F6BFF">
        <w:rPr>
          <w:rFonts w:ascii="Segoe UI" w:hAnsi="Segoe UI" w:cs="Segoe UI"/>
          <w:sz w:val="18"/>
          <w:szCs w:val="18"/>
        </w:rPr>
        <w:t>3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r w:rsidR="0015483C">
        <w:rPr>
          <w:rFonts w:ascii="Segoe UI" w:hAnsi="Segoe UI" w:cs="Segoe UI"/>
          <w:sz w:val="18"/>
          <w:szCs w:val="18"/>
        </w:rPr>
        <w:t>PRz</w:t>
      </w:r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2F6BFF">
        <w:rPr>
          <w:rFonts w:ascii="Segoe UI" w:hAnsi="Segoe UI" w:cs="Segoe UI"/>
          <w:sz w:val="18"/>
          <w:szCs w:val="18"/>
        </w:rPr>
        <w:t>3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DF74F3">
        <w:rPr>
          <w:rFonts w:ascii="Segoe UI" w:hAnsi="Segoe UI" w:cs="Segoe UI"/>
          <w:sz w:val="18"/>
          <w:szCs w:val="18"/>
        </w:rPr>
        <w:t xml:space="preserve">Łącznym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BF21E8">
        <w:rPr>
          <w:rFonts w:ascii="Segoe UI" w:hAnsi="Segoe UI" w:cs="Segoe UI"/>
          <w:sz w:val="18"/>
          <w:szCs w:val="18"/>
        </w:rPr>
        <w:t>36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30BBD" w:rsidRPr="007F4DFD">
        <w:rPr>
          <w:rFonts w:ascii="Segoe UI" w:hAnsi="Segoe UI" w:cs="Segoe UI"/>
          <w:sz w:val="18"/>
          <w:szCs w:val="18"/>
        </w:rPr>
        <w:t>3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pracy: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pracy: 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 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 _____________________________________________________________________________________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 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 ___________________________________________________________________________________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zapoznanie stażysty z obowiązkami i warunkami pracy, w tym regulaminem pracy,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o tym fakcie </w:t>
      </w:r>
      <w:r w:rsidR="0002404E">
        <w:rPr>
          <w:rFonts w:ascii="Segoe UI" w:hAnsi="Segoe UI" w:cs="Segoe UI"/>
          <w:sz w:val="18"/>
          <w:szCs w:val="18"/>
        </w:rPr>
        <w:t xml:space="preserve">Wydziałowego Koordynatora Stażu </w:t>
      </w:r>
      <w:r w:rsidRPr="00E26CD3">
        <w:rPr>
          <w:rFonts w:ascii="Segoe UI" w:hAnsi="Segoe UI" w:cs="Segoe UI"/>
          <w:sz w:val="18"/>
          <w:szCs w:val="18"/>
        </w:rPr>
        <w:t>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:rsidR="000741DA" w:rsidRPr="00202330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stażowe wynosi 14,40 zł brutto za 1 godzinę, przy czym maksymalne miesi</w:t>
      </w:r>
      <w:r w:rsidR="007F4DFD" w:rsidRPr="00202330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202330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sty</w:t>
      </w:r>
      <w:r w:rsidR="000A5E4A">
        <w:rPr>
          <w:rFonts w:ascii="Segoe UI" w:hAnsi="Segoe UI" w:cs="Segoe UI"/>
          <w:color w:val="000000" w:themeColor="text1"/>
          <w:sz w:val="18"/>
          <w:szCs w:val="18"/>
        </w:rPr>
        <w:t xml:space="preserve"> nie może wynosić więcej niż 2 8</w:t>
      </w:r>
      <w:r w:rsidR="0032447B" w:rsidRPr="00202330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Stawka może ulec zmianie w przypadku zmiany obciążeń </w:t>
      </w:r>
      <w:proofErr w:type="spellStart"/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publiczno</w:t>
      </w:r>
      <w:proofErr w:type="spellEnd"/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 –prawnych, w tym zastrzeżeniem, że w żadnym przypadku nie może przekroczyć 18,50 zł za 1 godzinę (stawka wynagrodzenia brutto wraz z obciążeniami</w:t>
      </w:r>
      <w:r w:rsidR="007E7FF4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PRz).</w:t>
      </w:r>
    </w:p>
    <w:p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</w:p>
    <w:p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 xml:space="preserve">stypendium stażowe jest w całości zwolnione od podatku, oznacza to, iż Stażysta po zakończeniu odbywania stażu nie otrzyma od Uczelni rozliczenia podatkowego PIT 11. </w:t>
      </w:r>
    </w:p>
    <w:p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 xml:space="preserve">w oświadczeniu podatkowym. </w:t>
      </w:r>
      <w:r w:rsidR="0002404E" w:rsidRPr="00F80701">
        <w:rPr>
          <w:rFonts w:ascii="Segoe UI" w:hAnsi="Segoe UI" w:cs="Segoe UI"/>
          <w:sz w:val="18"/>
          <w:szCs w:val="18"/>
        </w:rPr>
        <w:t>Warunkiem przekazania środków jest dostarczenie</w:t>
      </w:r>
      <w:r w:rsidR="0002404E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przez Opiekuna stażu po stronie pracodawcy tj. listy obecności i sprawozdania z przebiegu stażu za dany miesiąc. Liczy się data wpływu do Wydziałowego Biura Projektu. W przypadku ostatniej wypłaty Stażysta dostarczy do Wydziałowego Biura Projektu papierowe oryginały wszystkich dokumentów za ostatni miesiąc odbywania stażu a także poprzednie miesiące.</w:t>
      </w:r>
    </w:p>
    <w:p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BD5874">
        <w:rPr>
          <w:rFonts w:ascii="Segoe UI" w:hAnsi="Segoe UI" w:cs="Segoe UI"/>
          <w:sz w:val="18"/>
          <w:szCs w:val="18"/>
        </w:rPr>
        <w:t>3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:rsidR="00990DFF" w:rsidRPr="001D2F2A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BD5874">
        <w:rPr>
          <w:rFonts w:ascii="Segoe UI" w:hAnsi="Segoe UI" w:cs="Segoe UI"/>
          <w:sz w:val="18"/>
          <w:szCs w:val="18"/>
        </w:rPr>
        <w:t>3</w:t>
      </w:r>
      <w:r w:rsidR="00BF21E8">
        <w:rPr>
          <w:rFonts w:ascii="Segoe UI" w:hAnsi="Segoe UI" w:cs="Segoe UI"/>
          <w:sz w:val="18"/>
          <w:szCs w:val="18"/>
        </w:rPr>
        <w:t> 384,</w:t>
      </w:r>
      <w:r w:rsidR="00E812E1">
        <w:rPr>
          <w:rFonts w:ascii="Segoe UI" w:hAnsi="Segoe UI" w:cs="Segoe UI"/>
          <w:sz w:val="18"/>
          <w:szCs w:val="18"/>
        </w:rPr>
        <w:t xml:space="preserve">00 </w:t>
      </w:r>
      <w:r w:rsidRPr="001D2F2A">
        <w:rPr>
          <w:rFonts w:ascii="Segoe UI" w:hAnsi="Segoe UI" w:cs="Segoe UI"/>
          <w:sz w:val="18"/>
          <w:szCs w:val="18"/>
        </w:rPr>
        <w:t>zł na miesiąc, bez względu na liczbę Stażystów. Wynagrodzenie obejmuje kwoty brutto z wszystkimi wymaganymi przepisami obciążeniami publicznoprawnymi, o ile takie wystąpią,</w:t>
      </w:r>
    </w:p>
    <w:p w:rsidR="00990DFF" w:rsidRPr="00BD5874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 xml:space="preserve">refundacja </w:t>
      </w:r>
      <w:r w:rsidRPr="00BD5874">
        <w:rPr>
          <w:rFonts w:ascii="Segoe UI" w:hAnsi="Segoe UI" w:cs="Segoe UI"/>
          <w:sz w:val="18"/>
          <w:szCs w:val="18"/>
        </w:rPr>
        <w:t>wynagrodzenia wypłacan</w:t>
      </w:r>
      <w:r w:rsidR="005B3592" w:rsidRPr="00BD5874">
        <w:rPr>
          <w:rFonts w:ascii="Segoe UI" w:hAnsi="Segoe UI" w:cs="Segoe UI"/>
          <w:sz w:val="18"/>
          <w:szCs w:val="18"/>
        </w:rPr>
        <w:t>a</w:t>
      </w:r>
      <w:r w:rsidRPr="00BD5874">
        <w:rPr>
          <w:rFonts w:ascii="Segoe UI" w:hAnsi="Segoe UI" w:cs="Segoe UI"/>
          <w:sz w:val="18"/>
          <w:szCs w:val="18"/>
        </w:rPr>
        <w:t xml:space="preserve"> jest w wysokości faktycznej liczby godzin sprawowanej opieki na</w:t>
      </w:r>
      <w:r w:rsidR="005B3592" w:rsidRPr="00BD5874">
        <w:rPr>
          <w:rFonts w:ascii="Segoe UI" w:hAnsi="Segoe UI" w:cs="Segoe UI"/>
          <w:sz w:val="18"/>
          <w:szCs w:val="18"/>
        </w:rPr>
        <w:t>d</w:t>
      </w:r>
      <w:r w:rsidRPr="00BD5874">
        <w:rPr>
          <w:rFonts w:ascii="Segoe UI" w:hAnsi="Segoe UI" w:cs="Segoe UI"/>
          <w:sz w:val="18"/>
          <w:szCs w:val="18"/>
        </w:rPr>
        <w:t xml:space="preserve"> stażystą tj. odpowiada wymiarowi godzinowemu stażu rozliczanego przez stażystę w danym miesiącu zgodnie z listą obecności, z zastrzeżeniem postanowień pkt. b).</w:t>
      </w:r>
    </w:p>
    <w:p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BD5874" w:rsidRPr="00BD5874">
        <w:rPr>
          <w:rFonts w:ascii="Segoe UI" w:hAnsi="Segoe UI" w:cs="Segoe UI"/>
          <w:sz w:val="18"/>
          <w:szCs w:val="18"/>
        </w:rPr>
        <w:t>(po trzech</w:t>
      </w:r>
      <w:r w:rsidRPr="00BD5874">
        <w:rPr>
          <w:rFonts w:ascii="Segoe UI" w:hAnsi="Segoe UI" w:cs="Segoe UI"/>
          <w:sz w:val="18"/>
          <w:szCs w:val="18"/>
        </w:rPr>
        <w:t xml:space="preserve"> miesiącach), do</w:t>
      </w:r>
      <w:r w:rsidRPr="00E26CD3">
        <w:rPr>
          <w:rFonts w:ascii="Segoe UI" w:hAnsi="Segoe UI" w:cs="Segoe UI"/>
          <w:sz w:val="18"/>
          <w:szCs w:val="18"/>
        </w:rPr>
        <w:t xml:space="preserve"> dostarczenia łącznie: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opiekuna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okresu rozliczenia i ilości godzin opieki nad stażystą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PRz lub instytucji uprawnionej do przeprowadzenia audytu/kontroli dokumentacji potwierdzającej poniesienie tych wydatków, </w:t>
      </w:r>
    </w:p>
    <w:p w:rsidR="0015483C" w:rsidRPr="007860DA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916DBF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r>
        <w:rPr>
          <w:rFonts w:ascii="Segoe UI" w:hAnsi="Segoe UI" w:cs="Segoe UI"/>
          <w:sz w:val="18"/>
          <w:szCs w:val="18"/>
        </w:rPr>
        <w:t>PRz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>ę z 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736B79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r w:rsidR="0015483C">
        <w:rPr>
          <w:rFonts w:ascii="Segoe UI" w:hAnsi="Segoe UI" w:cs="Segoe UI"/>
          <w:sz w:val="18"/>
          <w:szCs w:val="18"/>
        </w:rPr>
        <w:t>PRz,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8E5B8A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interweniowanie w przypadku problemów w realizacji stażu/programu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:rsidR="0015483C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3B39E2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zakwaterowaniem w wysokości do </w:t>
      </w:r>
      <w:r w:rsidR="0015483C">
        <w:rPr>
          <w:rFonts w:ascii="Segoe UI" w:hAnsi="Segoe UI" w:cs="Segoe UI"/>
          <w:sz w:val="18"/>
          <w:szCs w:val="18"/>
        </w:rPr>
        <w:t>1 500,00</w:t>
      </w:r>
      <w:r w:rsidR="0015483C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15483C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15483C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 </w:t>
      </w:r>
      <w:r w:rsidR="00033D1C">
        <w:rPr>
          <w:rFonts w:ascii="Segoe UI" w:hAnsi="Segoe UI" w:cs="Segoe UI"/>
          <w:sz w:val="18"/>
          <w:szCs w:val="18"/>
        </w:rPr>
        <w:t xml:space="preserve">Wydziałowym </w:t>
      </w:r>
      <w:r w:rsidR="0015483C" w:rsidRPr="00E26CD3">
        <w:rPr>
          <w:rFonts w:ascii="Segoe UI" w:hAnsi="Segoe UI" w:cs="Segoe UI"/>
          <w:sz w:val="18"/>
          <w:szCs w:val="18"/>
        </w:rPr>
        <w:t xml:space="preserve">Biurze Projektu. Koszty zakwaterowania rozliczane są na podstawie rzeczywiście poniesionych wydatków w formie refundacji. Refundacja może nastąpić po złożeniu </w:t>
      </w:r>
      <w:r w:rsidR="00916DBF">
        <w:rPr>
          <w:rFonts w:ascii="Segoe UI" w:hAnsi="Segoe UI" w:cs="Segoe UI"/>
          <w:sz w:val="18"/>
          <w:szCs w:val="18"/>
        </w:rPr>
        <w:t xml:space="preserve">wniosku </w:t>
      </w:r>
      <w:r w:rsidR="0015483C">
        <w:rPr>
          <w:rFonts w:ascii="Segoe UI" w:hAnsi="Segoe UI" w:cs="Segoe UI"/>
          <w:sz w:val="18"/>
          <w:szCs w:val="18"/>
        </w:rPr>
        <w:t xml:space="preserve">na warunkach określonych w Wytycznych dotyczących rozliczenia kosztów zakwaterowania (zał. nr </w:t>
      </w:r>
      <w:r w:rsidR="0015483C" w:rsidRPr="004272F3">
        <w:rPr>
          <w:rFonts w:ascii="Segoe UI" w:hAnsi="Segoe UI" w:cs="Segoe UI"/>
          <w:sz w:val="18"/>
          <w:szCs w:val="18"/>
        </w:rPr>
        <w:t>12</w:t>
      </w:r>
      <w:r w:rsidR="0015483C">
        <w:rPr>
          <w:rFonts w:ascii="Segoe UI" w:hAnsi="Segoe UI" w:cs="Segoe UI"/>
          <w:sz w:val="18"/>
          <w:szCs w:val="18"/>
        </w:rPr>
        <w:t xml:space="preserve"> do </w:t>
      </w:r>
      <w:r w:rsidR="00916DBF" w:rsidRPr="007860DA">
        <w:rPr>
          <w:rFonts w:ascii="Segoe UI" w:hAnsi="Segoe UI" w:cs="Segoe UI"/>
          <w:sz w:val="18"/>
          <w:szCs w:val="18"/>
        </w:rPr>
        <w:t>R</w:t>
      </w:r>
      <w:r w:rsidR="0015483C">
        <w:rPr>
          <w:rFonts w:ascii="Segoe UI" w:hAnsi="Segoe UI" w:cs="Segoe UI"/>
          <w:sz w:val="18"/>
          <w:szCs w:val="18"/>
        </w:rPr>
        <w:t xml:space="preserve">egulaminu). </w:t>
      </w:r>
    </w:p>
    <w:p w:rsidR="0015483C" w:rsidRPr="00B92E19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stażyście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 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15483C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15483C">
        <w:rPr>
          <w:rFonts w:ascii="Segoe UI" w:hAnsi="Segoe UI" w:cs="Segoe UI"/>
          <w:sz w:val="18"/>
          <w:szCs w:val="18"/>
        </w:rPr>
        <w:t xml:space="preserve">w </w:t>
      </w:r>
      <w:r w:rsidR="00C8289C">
        <w:rPr>
          <w:rFonts w:ascii="Segoe UI" w:hAnsi="Segoe UI" w:cs="Segoe UI"/>
          <w:sz w:val="18"/>
          <w:szCs w:val="18"/>
        </w:rPr>
        <w:t xml:space="preserve">Wydziałowym </w:t>
      </w:r>
      <w:r w:rsidR="0015483C">
        <w:rPr>
          <w:rFonts w:ascii="Segoe UI" w:hAnsi="Segoe UI" w:cs="Segoe UI"/>
          <w:sz w:val="18"/>
          <w:szCs w:val="18"/>
        </w:rPr>
        <w:t xml:space="preserve">Biurze </w:t>
      </w:r>
      <w:r w:rsidR="0015483C" w:rsidRPr="00B92E19">
        <w:rPr>
          <w:rFonts w:ascii="Segoe UI" w:hAnsi="Segoe UI" w:cs="Segoe UI"/>
          <w:sz w:val="18"/>
          <w:szCs w:val="18"/>
        </w:rPr>
        <w:t xml:space="preserve">Projektu wniosku na warunkach określonych w Wytycznych dotyczących rozliczenia kosztów dojazdu (zał. nr 13 do </w:t>
      </w:r>
      <w:r w:rsidR="00916DBF" w:rsidRPr="00B92E19">
        <w:rPr>
          <w:rFonts w:ascii="Segoe UI" w:hAnsi="Segoe UI" w:cs="Segoe UI"/>
          <w:sz w:val="18"/>
          <w:szCs w:val="18"/>
        </w:rPr>
        <w:t>R</w:t>
      </w:r>
      <w:r w:rsidR="0015483C" w:rsidRPr="00B92E19">
        <w:rPr>
          <w:rFonts w:ascii="Segoe UI" w:hAnsi="Segoe UI" w:cs="Segoe UI"/>
          <w:sz w:val="18"/>
          <w:szCs w:val="18"/>
        </w:rPr>
        <w:t>egulaminu)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 </w:t>
      </w:r>
      <w:r w:rsidR="0015483C"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895756">
        <w:rPr>
          <w:rFonts w:ascii="Segoe UI" w:hAnsi="Segoe UI" w:cs="Segoe UI"/>
          <w:sz w:val="18"/>
          <w:szCs w:val="18"/>
        </w:rPr>
        <w:t>3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4B4D80">
        <w:rPr>
          <w:rFonts w:ascii="Segoe UI" w:hAnsi="Segoe UI" w:cs="Segoe UI"/>
          <w:sz w:val="18"/>
          <w:szCs w:val="18"/>
        </w:rPr>
        <w:t>12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CD7476" w:rsidRPr="007F4DFD">
        <w:rPr>
          <w:rFonts w:ascii="Segoe UI" w:hAnsi="Segoe UI" w:cs="Segoe UI"/>
          <w:sz w:val="18"/>
          <w:szCs w:val="18"/>
        </w:rPr>
        <w:t xml:space="preserve">30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PRz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oraz przedłożyć w Biurze projektu zaświadczenie lekarskie potwierdzające możliwość odbycia stażu najpóźniej 7 dni przed rozpoczęciem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>Dostarczania do</w:t>
      </w:r>
      <w:r w:rsidR="009628A1">
        <w:rPr>
          <w:rFonts w:ascii="Segoe UI" w:hAnsi="Segoe UI" w:cs="Segoe UI"/>
          <w:sz w:val="18"/>
          <w:szCs w:val="18"/>
        </w:rPr>
        <w:t xml:space="preserve"> Wydziałowego</w:t>
      </w:r>
      <w:r w:rsidRPr="004579C0">
        <w:rPr>
          <w:rFonts w:ascii="Segoe UI" w:hAnsi="Segoe UI" w:cs="Segoe UI"/>
          <w:sz w:val="18"/>
          <w:szCs w:val="18"/>
        </w:rPr>
        <w:t xml:space="preserve"> Biura Projektu oryginałów dokumentów rozliczeniowych (sprawozdań z odbycia stażu oraz listy obecności), w ciągu 5 dni roboczych po zakończeniu miesiąca kalendarzowego, za który ma być wypłacone wynagrodzenie stażowe. Liczy się data wpływu do Biura projektu.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9628A1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Zawiadomienia </w:t>
      </w:r>
      <w:r w:rsidR="009628A1">
        <w:rPr>
          <w:rFonts w:ascii="Segoe UI" w:hAnsi="Segoe UI" w:cs="Segoe UI"/>
          <w:sz w:val="18"/>
          <w:szCs w:val="18"/>
        </w:rPr>
        <w:t xml:space="preserve">Wydziałowego </w:t>
      </w:r>
      <w:r w:rsidRPr="00E26CD3">
        <w:rPr>
          <w:rFonts w:ascii="Segoe UI" w:hAnsi="Segoe UI" w:cs="Segoe UI"/>
          <w:sz w:val="18"/>
          <w:szCs w:val="18"/>
        </w:rPr>
        <w:t>Biura Projektu oraz Pracodawcy o niezdolności do pracy w terminie 2 dni od dnia wystawienia zaświadczenia lekarskiego, oraz dostarczenia zaświadczenia pracodawcy w terminie do 7 dni kalendarzowych od dnia jego wystawienia.</w:t>
      </w:r>
    </w:p>
    <w:p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5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4B4D80">
        <w:rPr>
          <w:rFonts w:ascii="Segoe UI" w:hAnsi="Segoe UI" w:cs="Segoe UI"/>
          <w:sz w:val="18"/>
          <w:szCs w:val="18"/>
        </w:rPr>
        <w:t>36</w:t>
      </w:r>
      <w:r w:rsidR="00DF74F3">
        <w:rPr>
          <w:rFonts w:ascii="Segoe UI" w:hAnsi="Segoe UI" w:cs="Segoe UI"/>
          <w:sz w:val="18"/>
          <w:szCs w:val="18"/>
        </w:rPr>
        <w:t>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996407" w:rsidRPr="007F4DFD">
        <w:rPr>
          <w:rFonts w:ascii="Segoe UI" w:hAnsi="Segoe UI" w:cs="Segoe UI"/>
          <w:sz w:val="18"/>
          <w:szCs w:val="18"/>
        </w:rPr>
        <w:t>30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</w:t>
      </w:r>
      <w:r w:rsidR="009628A1">
        <w:rPr>
          <w:rFonts w:ascii="Segoe UI" w:hAnsi="Segoe UI" w:cs="Segoe UI"/>
          <w:sz w:val="18"/>
          <w:szCs w:val="18"/>
        </w:rPr>
        <w:t xml:space="preserve"> Wydziałowego Koordynatora Projektu</w:t>
      </w:r>
      <w:r w:rsidRPr="00E26CD3">
        <w:rPr>
          <w:rFonts w:ascii="Segoe UI" w:hAnsi="Segoe UI" w:cs="Segoe UI"/>
          <w:sz w:val="18"/>
          <w:szCs w:val="18"/>
        </w:rPr>
        <w:t>.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15483C" w:rsidRPr="008725A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8725A3">
        <w:rPr>
          <w:rFonts w:ascii="Segoe UI" w:hAnsi="Segoe UI" w:cs="Segoe UI"/>
          <w:sz w:val="18"/>
          <w:szCs w:val="18"/>
        </w:rPr>
        <w:t xml:space="preserve">Staż będzie prowadzony zgodnie z harmonogram udzielanego wsparcia. Harmonogram zostanie ustalony pomiędzy Stażystą, a Opiekunem stażu przed rozpoczęciem realizacji stażu, a następnie przekazany do </w:t>
      </w:r>
      <w:r w:rsidR="009628A1" w:rsidRPr="008725A3">
        <w:rPr>
          <w:rFonts w:ascii="Segoe UI" w:hAnsi="Segoe UI" w:cs="Segoe UI"/>
          <w:sz w:val="18"/>
          <w:szCs w:val="18"/>
        </w:rPr>
        <w:t xml:space="preserve">Wydziałowego </w:t>
      </w:r>
      <w:r w:rsidRPr="008725A3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PRz przez </w:t>
      </w:r>
      <w:proofErr w:type="spellStart"/>
      <w:r w:rsidRPr="008725A3">
        <w:rPr>
          <w:rFonts w:ascii="Segoe UI" w:hAnsi="Segoe UI" w:cs="Segoe UI"/>
          <w:sz w:val="18"/>
          <w:szCs w:val="18"/>
        </w:rPr>
        <w:t>NCBiR</w:t>
      </w:r>
      <w:proofErr w:type="spellEnd"/>
      <w:r w:rsidRPr="008725A3">
        <w:rPr>
          <w:rFonts w:ascii="Segoe UI" w:hAnsi="Segoe UI" w:cs="Segoe UI"/>
          <w:sz w:val="18"/>
          <w:szCs w:val="18"/>
        </w:rPr>
        <w:t xml:space="preserve"> oraz przesyła do </w:t>
      </w:r>
      <w:proofErr w:type="spellStart"/>
      <w:r w:rsidRPr="008725A3">
        <w:rPr>
          <w:rFonts w:ascii="Segoe UI" w:hAnsi="Segoe UI" w:cs="Segoe UI"/>
          <w:sz w:val="18"/>
          <w:szCs w:val="18"/>
        </w:rPr>
        <w:t>NCBiR</w:t>
      </w:r>
      <w:proofErr w:type="spellEnd"/>
      <w:r w:rsidRPr="008725A3">
        <w:rPr>
          <w:rFonts w:ascii="Segoe UI" w:hAnsi="Segoe UI" w:cs="Segoe UI"/>
          <w:sz w:val="18"/>
          <w:szCs w:val="18"/>
        </w:rPr>
        <w:t>. Zmiany w harmonogramie powinny być zgłoszone najpóźniej</w:t>
      </w:r>
      <w:r w:rsidR="009628A1" w:rsidRPr="008725A3">
        <w:rPr>
          <w:rFonts w:ascii="Segoe UI" w:hAnsi="Segoe UI" w:cs="Segoe UI"/>
          <w:sz w:val="18"/>
          <w:szCs w:val="18"/>
        </w:rPr>
        <w:t xml:space="preserve"> </w:t>
      </w:r>
      <w:r w:rsidRPr="008725A3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e-mail</w:t>
      </w:r>
      <w:r w:rsidR="00916DBF" w:rsidRPr="008725A3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B92E19" w:rsidRPr="008725A3">
          <w:rPr>
            <w:rStyle w:val="Hipercze"/>
            <w:rFonts w:ascii="Segoe UI" w:hAnsi="Segoe UI" w:cs="Segoe UI"/>
            <w:sz w:val="18"/>
            <w:szCs w:val="18"/>
          </w:rPr>
          <w:t>……………………..</w:t>
        </w:r>
        <w:r w:rsidR="007E0771" w:rsidRPr="008725A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- </w:t>
      </w:r>
      <w:r w:rsidR="00B92E19" w:rsidRPr="008725A3">
        <w:rPr>
          <w:rFonts w:ascii="Segoe UI" w:hAnsi="Segoe UI" w:cs="Segoe UI"/>
          <w:sz w:val="18"/>
          <w:szCs w:val="18"/>
        </w:rPr>
        <w:t>…………………….</w:t>
      </w:r>
      <w:r w:rsidR="00E812E1" w:rsidRPr="008725A3">
        <w:rPr>
          <w:rFonts w:ascii="Segoe UI" w:hAnsi="Segoe UI" w:cs="Segoe UI"/>
          <w:sz w:val="18"/>
          <w:szCs w:val="18"/>
        </w:rPr>
        <w:t xml:space="preserve">, </w:t>
      </w:r>
      <w:r w:rsidR="00B92E19" w:rsidRPr="008725A3">
        <w:rPr>
          <w:rFonts w:ascii="Segoe UI" w:hAnsi="Segoe UI" w:cs="Segoe UI"/>
          <w:sz w:val="18"/>
          <w:szCs w:val="18"/>
        </w:rPr>
        <w:t xml:space="preserve">nr telefonu </w:t>
      </w:r>
      <w:r w:rsidR="00E812E1" w:rsidRPr="008725A3">
        <w:rPr>
          <w:rFonts w:ascii="Segoe UI" w:hAnsi="Segoe UI" w:cs="Segoe UI"/>
          <w:sz w:val="18"/>
          <w:szCs w:val="18"/>
        </w:rPr>
        <w:t xml:space="preserve">, </w:t>
      </w:r>
      <w:hyperlink r:id="rId8" w:history="1">
        <w:r w:rsidR="00B92E19" w:rsidRPr="008725A3">
          <w:rPr>
            <w:rStyle w:val="Hipercze"/>
            <w:rFonts w:ascii="Segoe UI" w:hAnsi="Segoe UI" w:cs="Segoe UI"/>
            <w:sz w:val="18"/>
            <w:szCs w:val="18"/>
          </w:rPr>
          <w:t>…………….</w:t>
        </w:r>
        <w:r w:rsidR="00E812E1" w:rsidRPr="008725A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  <w:r w:rsidR="00E812E1">
        <w:rPr>
          <w:rFonts w:ascii="Segoe UI" w:hAnsi="Segoe UI" w:cs="Segoe UI"/>
          <w:sz w:val="18"/>
          <w:szCs w:val="18"/>
        </w:rPr>
        <w:t xml:space="preserve"> </w:t>
      </w:r>
      <w:r w:rsidR="005C2B8A" w:rsidRPr="005C2B8A">
        <w:rPr>
          <w:rFonts w:ascii="Segoe UI" w:hAnsi="Segoe UI" w:cs="Segoe UI"/>
          <w:sz w:val="18"/>
          <w:szCs w:val="18"/>
        </w:rPr>
        <w:t>: (imię i nazwis</w:t>
      </w:r>
      <w:r w:rsidR="005C2B8A">
        <w:rPr>
          <w:rFonts w:ascii="Segoe UI" w:hAnsi="Segoe UI" w:cs="Segoe UI"/>
          <w:sz w:val="18"/>
          <w:szCs w:val="18"/>
        </w:rPr>
        <w:t xml:space="preserve">ko, nr telefonu, adres e-mail)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15483C" w:rsidRPr="00E26CD3" w:rsidRDefault="0015483C" w:rsidP="0015483C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397913">
        <w:rPr>
          <w:rFonts w:ascii="Segoe UI" w:hAnsi="Segoe UI" w:cs="Segoe UI"/>
          <w:sz w:val="18"/>
          <w:szCs w:val="18"/>
        </w:rPr>
        <w:t>PRz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>ekuna Stażysty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r. 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E010D">
        <w:rPr>
          <w:rFonts w:ascii="Segoe UI" w:hAnsi="Segoe UI" w:cs="Segoe UI"/>
          <w:sz w:val="18"/>
          <w:szCs w:val="18"/>
        </w:rPr>
        <w:t>23.03.2018</w:t>
      </w:r>
      <w:r w:rsidR="00DA1EC6" w:rsidRPr="006E010D">
        <w:rPr>
          <w:rFonts w:ascii="Segoe UI" w:hAnsi="Segoe UI" w:cs="Segoe UI"/>
          <w:sz w:val="18"/>
          <w:szCs w:val="18"/>
        </w:rPr>
        <w:t xml:space="preserve"> r</w:t>
      </w:r>
      <w:r w:rsidR="00996407" w:rsidRPr="006E010D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:rsidTr="00251A1B">
        <w:tc>
          <w:tcPr>
            <w:tcW w:w="3024" w:type="dxa"/>
            <w:shd w:val="clear" w:color="auto" w:fill="auto"/>
            <w:vAlign w:val="center"/>
          </w:tcPr>
          <w:p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010CF1" w:rsidRDefault="00010CF1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509B0" w:rsidRDefault="005509B0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5483C" w:rsidRPr="00E26CD3" w:rsidRDefault="0015483C" w:rsidP="003131CF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sectPr w:rsidR="00EC5762" w:rsidSect="00B4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6E" w:rsidRDefault="004C116E">
      <w:r>
        <w:separator/>
      </w:r>
    </w:p>
  </w:endnote>
  <w:endnote w:type="continuationSeparator" w:id="0">
    <w:p w:rsidR="004C116E" w:rsidRDefault="004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6E" w:rsidRDefault="004C116E">
      <w:r>
        <w:separator/>
      </w:r>
    </w:p>
  </w:footnote>
  <w:footnote w:type="continuationSeparator" w:id="0">
    <w:p w:rsidR="004C116E" w:rsidRDefault="004C116E">
      <w:r>
        <w:continuationSeparator/>
      </w:r>
    </w:p>
  </w:footnote>
  <w:footnote w:id="1">
    <w:p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 o:ole="">
                <v:imagedata r:id="rId1" o:title=""/>
              </v:shape>
              <o:OLEObject Type="Embed" ProgID="PBrush" ShapeID="_x0000_i1026" DrawAspect="Content" ObjectID="_167402866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8.25pt" o:ole="">
                <v:imagedata r:id="rId3" o:title=""/>
              </v:shape>
              <o:OLEObject Type="Embed" ProgID="PBrush" ShapeID="_x0000_i1027" DrawAspect="Content" ObjectID="_1674028668" r:id="rId4"/>
            </w:object>
          </w:r>
        </w:p>
      </w:tc>
      <w:tc>
        <w:tcPr>
          <w:tcW w:w="3156" w:type="dxa"/>
          <w:vAlign w:val="center"/>
        </w:tcPr>
        <w:p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0CF1"/>
    <w:rsid w:val="0001131E"/>
    <w:rsid w:val="0002404E"/>
    <w:rsid w:val="0003151F"/>
    <w:rsid w:val="00033D1C"/>
    <w:rsid w:val="00040757"/>
    <w:rsid w:val="000633AC"/>
    <w:rsid w:val="00063E85"/>
    <w:rsid w:val="00065526"/>
    <w:rsid w:val="000741DA"/>
    <w:rsid w:val="000752FC"/>
    <w:rsid w:val="000755A5"/>
    <w:rsid w:val="00080855"/>
    <w:rsid w:val="00091D7E"/>
    <w:rsid w:val="000A0729"/>
    <w:rsid w:val="000A5E4A"/>
    <w:rsid w:val="000B797C"/>
    <w:rsid w:val="000B7EC0"/>
    <w:rsid w:val="000F52C1"/>
    <w:rsid w:val="00141950"/>
    <w:rsid w:val="00143D70"/>
    <w:rsid w:val="00151116"/>
    <w:rsid w:val="0015483C"/>
    <w:rsid w:val="00175D43"/>
    <w:rsid w:val="001C10E4"/>
    <w:rsid w:val="001D2F2A"/>
    <w:rsid w:val="001E09A6"/>
    <w:rsid w:val="001F2C6E"/>
    <w:rsid w:val="00202330"/>
    <w:rsid w:val="00225B7C"/>
    <w:rsid w:val="00233292"/>
    <w:rsid w:val="00242167"/>
    <w:rsid w:val="00247CFE"/>
    <w:rsid w:val="00251A1B"/>
    <w:rsid w:val="002524CD"/>
    <w:rsid w:val="0025761E"/>
    <w:rsid w:val="00271C62"/>
    <w:rsid w:val="00281B18"/>
    <w:rsid w:val="00294721"/>
    <w:rsid w:val="002A25BE"/>
    <w:rsid w:val="002A2FA6"/>
    <w:rsid w:val="002B14EF"/>
    <w:rsid w:val="002D0849"/>
    <w:rsid w:val="002D4FF1"/>
    <w:rsid w:val="002E5D8C"/>
    <w:rsid w:val="002F6BFF"/>
    <w:rsid w:val="00301ED8"/>
    <w:rsid w:val="003131CF"/>
    <w:rsid w:val="0032447B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B39E2"/>
    <w:rsid w:val="003C43B6"/>
    <w:rsid w:val="003D10D6"/>
    <w:rsid w:val="003D3CDD"/>
    <w:rsid w:val="003D5476"/>
    <w:rsid w:val="003D7A84"/>
    <w:rsid w:val="003E0BA7"/>
    <w:rsid w:val="003F1626"/>
    <w:rsid w:val="003F5F23"/>
    <w:rsid w:val="00410C6D"/>
    <w:rsid w:val="00414B6C"/>
    <w:rsid w:val="00417EEF"/>
    <w:rsid w:val="0042713E"/>
    <w:rsid w:val="004272F3"/>
    <w:rsid w:val="004319E3"/>
    <w:rsid w:val="00444515"/>
    <w:rsid w:val="00447A29"/>
    <w:rsid w:val="004579C0"/>
    <w:rsid w:val="00492585"/>
    <w:rsid w:val="0049282E"/>
    <w:rsid w:val="004939FF"/>
    <w:rsid w:val="004B26B3"/>
    <w:rsid w:val="004B4D80"/>
    <w:rsid w:val="004C116E"/>
    <w:rsid w:val="004D50C1"/>
    <w:rsid w:val="00505245"/>
    <w:rsid w:val="00516320"/>
    <w:rsid w:val="00522AF0"/>
    <w:rsid w:val="0052323A"/>
    <w:rsid w:val="00525494"/>
    <w:rsid w:val="00533666"/>
    <w:rsid w:val="00543B26"/>
    <w:rsid w:val="005509B0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E1B8F"/>
    <w:rsid w:val="005F0BF0"/>
    <w:rsid w:val="005F3306"/>
    <w:rsid w:val="005F433E"/>
    <w:rsid w:val="00653975"/>
    <w:rsid w:val="00666686"/>
    <w:rsid w:val="00677CA0"/>
    <w:rsid w:val="00682B20"/>
    <w:rsid w:val="00683582"/>
    <w:rsid w:val="00697222"/>
    <w:rsid w:val="006A41CF"/>
    <w:rsid w:val="006B58B7"/>
    <w:rsid w:val="006C1FB1"/>
    <w:rsid w:val="006D5CD0"/>
    <w:rsid w:val="006D79CC"/>
    <w:rsid w:val="006E010D"/>
    <w:rsid w:val="006E2A84"/>
    <w:rsid w:val="006E408A"/>
    <w:rsid w:val="00715BE6"/>
    <w:rsid w:val="00717A59"/>
    <w:rsid w:val="007229D0"/>
    <w:rsid w:val="00734855"/>
    <w:rsid w:val="00736B79"/>
    <w:rsid w:val="0074479D"/>
    <w:rsid w:val="00782A36"/>
    <w:rsid w:val="007860DA"/>
    <w:rsid w:val="00787244"/>
    <w:rsid w:val="00795E8E"/>
    <w:rsid w:val="00797C0D"/>
    <w:rsid w:val="007A5167"/>
    <w:rsid w:val="007D3A42"/>
    <w:rsid w:val="007D4E5A"/>
    <w:rsid w:val="007E0771"/>
    <w:rsid w:val="007E7FF4"/>
    <w:rsid w:val="007F4DFD"/>
    <w:rsid w:val="007F4EA7"/>
    <w:rsid w:val="007F69E5"/>
    <w:rsid w:val="00807B81"/>
    <w:rsid w:val="008156EB"/>
    <w:rsid w:val="00850AE9"/>
    <w:rsid w:val="0085639B"/>
    <w:rsid w:val="00861BCB"/>
    <w:rsid w:val="008725A3"/>
    <w:rsid w:val="00876962"/>
    <w:rsid w:val="00883557"/>
    <w:rsid w:val="0089318B"/>
    <w:rsid w:val="008955D6"/>
    <w:rsid w:val="00895756"/>
    <w:rsid w:val="008972A6"/>
    <w:rsid w:val="008B6C75"/>
    <w:rsid w:val="008C326C"/>
    <w:rsid w:val="008E5B8A"/>
    <w:rsid w:val="008F5965"/>
    <w:rsid w:val="00900CF7"/>
    <w:rsid w:val="0090141B"/>
    <w:rsid w:val="00916DBF"/>
    <w:rsid w:val="0092273F"/>
    <w:rsid w:val="0094018B"/>
    <w:rsid w:val="009431CD"/>
    <w:rsid w:val="00952E70"/>
    <w:rsid w:val="009550D5"/>
    <w:rsid w:val="00957B01"/>
    <w:rsid w:val="009628A1"/>
    <w:rsid w:val="009745E3"/>
    <w:rsid w:val="009829C9"/>
    <w:rsid w:val="00987B21"/>
    <w:rsid w:val="00990DFF"/>
    <w:rsid w:val="00996407"/>
    <w:rsid w:val="009A26E7"/>
    <w:rsid w:val="009B1A9D"/>
    <w:rsid w:val="009B681A"/>
    <w:rsid w:val="009B6928"/>
    <w:rsid w:val="009E0FF5"/>
    <w:rsid w:val="009E393D"/>
    <w:rsid w:val="009E7BEB"/>
    <w:rsid w:val="009F0613"/>
    <w:rsid w:val="009F34EE"/>
    <w:rsid w:val="00A00854"/>
    <w:rsid w:val="00A010A5"/>
    <w:rsid w:val="00A16A0B"/>
    <w:rsid w:val="00A41A4F"/>
    <w:rsid w:val="00A5385B"/>
    <w:rsid w:val="00A54F52"/>
    <w:rsid w:val="00A618AF"/>
    <w:rsid w:val="00A73100"/>
    <w:rsid w:val="00A77A29"/>
    <w:rsid w:val="00A87563"/>
    <w:rsid w:val="00AA748D"/>
    <w:rsid w:val="00AB56BB"/>
    <w:rsid w:val="00AB5F2A"/>
    <w:rsid w:val="00AE2BCF"/>
    <w:rsid w:val="00AF7C13"/>
    <w:rsid w:val="00B00E2E"/>
    <w:rsid w:val="00B15080"/>
    <w:rsid w:val="00B3248D"/>
    <w:rsid w:val="00B36721"/>
    <w:rsid w:val="00B4285C"/>
    <w:rsid w:val="00B462E1"/>
    <w:rsid w:val="00B530E8"/>
    <w:rsid w:val="00B62B15"/>
    <w:rsid w:val="00B67B64"/>
    <w:rsid w:val="00B70334"/>
    <w:rsid w:val="00B7216C"/>
    <w:rsid w:val="00B9056F"/>
    <w:rsid w:val="00B9198C"/>
    <w:rsid w:val="00B92E19"/>
    <w:rsid w:val="00BA112E"/>
    <w:rsid w:val="00BC1E61"/>
    <w:rsid w:val="00BC4A12"/>
    <w:rsid w:val="00BD0751"/>
    <w:rsid w:val="00BD5874"/>
    <w:rsid w:val="00BE1B83"/>
    <w:rsid w:val="00BF21E8"/>
    <w:rsid w:val="00C30BBD"/>
    <w:rsid w:val="00C31EE6"/>
    <w:rsid w:val="00C63C19"/>
    <w:rsid w:val="00C738EB"/>
    <w:rsid w:val="00C8289C"/>
    <w:rsid w:val="00C834B9"/>
    <w:rsid w:val="00C83A80"/>
    <w:rsid w:val="00CB03B1"/>
    <w:rsid w:val="00CD7476"/>
    <w:rsid w:val="00D0615A"/>
    <w:rsid w:val="00D06F50"/>
    <w:rsid w:val="00D21423"/>
    <w:rsid w:val="00D22137"/>
    <w:rsid w:val="00D24CEA"/>
    <w:rsid w:val="00D54241"/>
    <w:rsid w:val="00D6167C"/>
    <w:rsid w:val="00D8342A"/>
    <w:rsid w:val="00D9178D"/>
    <w:rsid w:val="00D97391"/>
    <w:rsid w:val="00D979FE"/>
    <w:rsid w:val="00DA1EC6"/>
    <w:rsid w:val="00DA2814"/>
    <w:rsid w:val="00DB5CFE"/>
    <w:rsid w:val="00DD6674"/>
    <w:rsid w:val="00DE2C0E"/>
    <w:rsid w:val="00DE32BE"/>
    <w:rsid w:val="00DF5099"/>
    <w:rsid w:val="00DF74F3"/>
    <w:rsid w:val="00E010CB"/>
    <w:rsid w:val="00E02BB5"/>
    <w:rsid w:val="00E23A3D"/>
    <w:rsid w:val="00E24EAF"/>
    <w:rsid w:val="00E7241E"/>
    <w:rsid w:val="00E72775"/>
    <w:rsid w:val="00E812E1"/>
    <w:rsid w:val="00E81A53"/>
    <w:rsid w:val="00E8487F"/>
    <w:rsid w:val="00EA7F1C"/>
    <w:rsid w:val="00EB5F73"/>
    <w:rsid w:val="00EC5762"/>
    <w:rsid w:val="00EF246C"/>
    <w:rsid w:val="00F0425A"/>
    <w:rsid w:val="00F16696"/>
    <w:rsid w:val="00F216D1"/>
    <w:rsid w:val="00F439FB"/>
    <w:rsid w:val="00F555EB"/>
    <w:rsid w:val="00F62C3B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_staze_weii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632</TotalTime>
  <Pages>9</Pages>
  <Words>3304</Words>
  <Characters>22707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25960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ad</cp:lastModifiedBy>
  <cp:revision>47</cp:revision>
  <cp:lastPrinted>2020-02-11T10:53:00Z</cp:lastPrinted>
  <dcterms:created xsi:type="dcterms:W3CDTF">2019-06-18T09:18:00Z</dcterms:created>
  <dcterms:modified xsi:type="dcterms:W3CDTF">2021-02-05T10:11:00Z</dcterms:modified>
</cp:coreProperties>
</file>